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南开大学2022届求职励行金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申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书</w:t>
      </w: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学历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就业指导教师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675"/>
        <w:gridCol w:w="5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个人基本情况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（含自我介绍、家庭经济情况等，不少于200字）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（本科及以上教育经历，写明时间、学校、专业、3-5门主要课程）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实习或项目经历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（实习经历需写明时间、单位名称、实习岗位名称、所负责的具体工作内容等；项目经历需写明时间、项目名称、所负责的具体工作内容、项目成果等）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社会实践及学生活动经历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（需写明时间、实践活动主题、实践活动内容、所负责的具体事务等）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奖励及技能证书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（包括但不限于获得的奖学金、荣誉称号、英语成绩、其他专业技能证书等）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7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目标行业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（若有多个目标行业，可按照格式自行增加）</w:t>
            </w: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行业类别1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（如房地产、金融、互联网等）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（如商业模式、宏观环境、行业内重点企业、未来发展、人才需求等）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行业类别2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行业介绍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7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目标单位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（若有多个目标单位，可按照格式自行增加）</w:t>
            </w: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单位名称1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单位介绍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（如业务模式、市场规模、企业文化、岗位设置、招聘需求等）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（可通过用人单位招聘公告或招聘简章获取相关信息）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目标岗位所需要的专业技能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（岗位对于专业能力或专业知识的相关要求等，可通过岗位招聘条件获取该岗位所需的专业知识技能）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专业技能自我评价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（可对照目标岗位所需的专业技能结合实习、实践等经历进行自我评价）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目标岗位所需要的通用技能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（岗位对于专业能力之外的综合能力的要求，可通过岗位招聘条件获取该岗位所需的通用技能）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通用技能自我评价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（可对照目标岗位所需的通用技能结合实习、实践等经历进行自我评价）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招聘流程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（如用人单位已经开始招聘，需写明简历投递、笔试、面试等各个环节时间安排及重要时间节点）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当前求职进展/准备程度</w:t>
            </w:r>
          </w:p>
        </w:tc>
        <w:tc>
          <w:tcPr>
            <w:tcW w:w="5912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474" w:type="dxa"/>
            <w:vMerge w:val="restar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下一步行动计划</w:t>
            </w: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信息搜索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（信息搜索渠道、拟参与的校园招聘会/宣讲会/双选会等，需写明时间规划，可通过南开大学就业信息网或“南开就业”公众号获取企业招聘及宣讲会等相关信息）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能力提升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（拟重点提升的求职能力、提升方式、学习计划等，需写明时间节点）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4" w:hRule="atLeast"/>
        </w:trPr>
        <w:tc>
          <w:tcPr>
            <w:tcW w:w="14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</w:t>
            </w:r>
          </w:p>
        </w:tc>
        <w:tc>
          <w:tcPr>
            <w:tcW w:w="59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（其他求职行动计划，需写明时间节点）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562" w:firstLineChars="200"/>
              <w:jc w:val="both"/>
              <w:textAlignment w:val="top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本人承诺，将在接下来的一年中，充分收集求职信息，合理制定求职计划，积极参与求职活动，勇于尝试、不畏失败、提升自我，不负韶华，绘就美好未来。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申请人签字：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47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学院意见</w:t>
            </w:r>
          </w:p>
        </w:tc>
        <w:tc>
          <w:tcPr>
            <w:tcW w:w="7587" w:type="dxa"/>
            <w:gridSpan w:val="2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就业指导教师签字：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学院盖章：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984" w:right="1474" w:bottom="170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10D3E0-40C8-4905-86F8-F5B7814E940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D3ABA9-7A8E-4AA1-A886-FF66CFB32C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4F90"/>
    <w:rsid w:val="023C4F29"/>
    <w:rsid w:val="0CCB529C"/>
    <w:rsid w:val="0D290DCC"/>
    <w:rsid w:val="0F0B6010"/>
    <w:rsid w:val="10BE1359"/>
    <w:rsid w:val="12E31EDE"/>
    <w:rsid w:val="138A380F"/>
    <w:rsid w:val="14B34E05"/>
    <w:rsid w:val="193E1C50"/>
    <w:rsid w:val="1AE848AF"/>
    <w:rsid w:val="1DF71F1D"/>
    <w:rsid w:val="1EB963BF"/>
    <w:rsid w:val="1EE62CA4"/>
    <w:rsid w:val="1F2054A6"/>
    <w:rsid w:val="21983926"/>
    <w:rsid w:val="29DA76DF"/>
    <w:rsid w:val="2AD45DC1"/>
    <w:rsid w:val="2D403B1A"/>
    <w:rsid w:val="2E933C53"/>
    <w:rsid w:val="304B3902"/>
    <w:rsid w:val="32570B2F"/>
    <w:rsid w:val="3F88643B"/>
    <w:rsid w:val="40DA230F"/>
    <w:rsid w:val="42ED409F"/>
    <w:rsid w:val="45551A14"/>
    <w:rsid w:val="459F7360"/>
    <w:rsid w:val="4BEC49C3"/>
    <w:rsid w:val="4E7878A8"/>
    <w:rsid w:val="514E4DED"/>
    <w:rsid w:val="52FA0EFF"/>
    <w:rsid w:val="573F0EE1"/>
    <w:rsid w:val="584D3D79"/>
    <w:rsid w:val="5A8E62AE"/>
    <w:rsid w:val="5ABE115D"/>
    <w:rsid w:val="5B7068FA"/>
    <w:rsid w:val="5C247C10"/>
    <w:rsid w:val="5D5F66C7"/>
    <w:rsid w:val="607B537A"/>
    <w:rsid w:val="63AC380E"/>
    <w:rsid w:val="656D746A"/>
    <w:rsid w:val="659C7B74"/>
    <w:rsid w:val="67AB4823"/>
    <w:rsid w:val="69602EF2"/>
    <w:rsid w:val="6B0A16AC"/>
    <w:rsid w:val="6B4172EA"/>
    <w:rsid w:val="6C306644"/>
    <w:rsid w:val="6EB64A9E"/>
    <w:rsid w:val="72AF6057"/>
    <w:rsid w:val="738E55DE"/>
    <w:rsid w:val="73BF6E78"/>
    <w:rsid w:val="7BE6128E"/>
    <w:rsid w:val="7C9540EF"/>
    <w:rsid w:val="7FA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6"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" w:hAnsi="仿宋" w:eastAsia="仿宋" w:cs="仿宋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2020-07-02T03:38:00Z</dcterms:created>
  <dc:creator>jyzx01</dc:creator>
  <cp:lastModifiedBy>薛定谔的汪</cp:lastModifiedBy>
  <dcterms:modified xsi:type="dcterms:W3CDTF">2021-10-18T01:51:01Z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B7926230C93F42548B53C7B7446A6136</vt:lpwstr>
  </property>
</Properties>
</file>